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D27D" w14:textId="77777777" w:rsidR="002B0B25" w:rsidRPr="001B0555" w:rsidRDefault="002B0B25" w:rsidP="002B0B25">
      <w:pPr>
        <w:ind w:right="48"/>
        <w:jc w:val="both"/>
        <w:rPr>
          <w:rFonts w:ascii="Verdana" w:hAnsi="Verdana"/>
          <w:b/>
          <w:sz w:val="20"/>
          <w:u w:val="single"/>
        </w:rPr>
      </w:pPr>
      <w:r w:rsidRPr="001B0555">
        <w:rPr>
          <w:rFonts w:ascii="Verdana" w:hAnsi="Verdana"/>
          <w:b/>
          <w:sz w:val="20"/>
          <w:u w:val="single"/>
        </w:rPr>
        <w:t>Murdoch Pet Emergency Centre (MPEC) and Murdoch University Veterinary Hospital (MUVH) - Combined Ethics Estimate Form (CEEF):</w:t>
      </w:r>
    </w:p>
    <w:p w14:paraId="0C30CBEC" w14:textId="77777777" w:rsidR="002B0B25" w:rsidRDefault="002B0B25" w:rsidP="002B0B25">
      <w:pPr>
        <w:ind w:right="48"/>
        <w:jc w:val="both"/>
        <w:rPr>
          <w:rFonts w:ascii="Verdana" w:hAnsi="Verdana"/>
          <w:sz w:val="20"/>
        </w:rPr>
      </w:pPr>
    </w:p>
    <w:p w14:paraId="470BCD4A" w14:textId="77777777" w:rsidR="002B0B25" w:rsidRDefault="002B0B25" w:rsidP="002B0B25">
      <w:pPr>
        <w:ind w:right="4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MPEC and MUVH have approved consent forms that contain the wording below, and are approved for the use of by-product blood and urine only. The following conditions must be met:</w:t>
      </w:r>
    </w:p>
    <w:p w14:paraId="2ACF5E56" w14:textId="77777777" w:rsidR="002B0B25" w:rsidRPr="00343433" w:rsidRDefault="002B0B25" w:rsidP="002B0B25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Verdana" w:hAnsi="Verdana"/>
          <w:color w:val="000000"/>
          <w:sz w:val="20"/>
        </w:rPr>
      </w:pPr>
      <w:r w:rsidRPr="00343433">
        <w:rPr>
          <w:rFonts w:ascii="Verdana" w:hAnsi="Verdana" w:cs="Arial"/>
          <w:color w:val="000000"/>
          <w:sz w:val="20"/>
        </w:rPr>
        <w:t xml:space="preserve">The samples being collected </w:t>
      </w:r>
      <w:r>
        <w:rPr>
          <w:rFonts w:ascii="Verdana" w:hAnsi="Verdana" w:cs="Arial"/>
          <w:color w:val="000000"/>
          <w:sz w:val="20"/>
        </w:rPr>
        <w:t xml:space="preserve">must be </w:t>
      </w:r>
      <w:r w:rsidRPr="00343433">
        <w:rPr>
          <w:rFonts w:ascii="Verdana" w:hAnsi="Verdana" w:cs="Arial"/>
          <w:color w:val="000000"/>
          <w:sz w:val="20"/>
        </w:rPr>
        <w:t xml:space="preserve">for </w:t>
      </w:r>
      <w:r>
        <w:rPr>
          <w:rFonts w:ascii="Verdana" w:hAnsi="Verdana" w:cs="Arial"/>
          <w:color w:val="000000"/>
          <w:sz w:val="20"/>
        </w:rPr>
        <w:t>standard medical or treatment purposes.</w:t>
      </w:r>
    </w:p>
    <w:p w14:paraId="7062C389" w14:textId="77777777" w:rsidR="002B0B25" w:rsidRPr="00343433" w:rsidRDefault="002B0B25" w:rsidP="002B0B25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Verdana" w:hAnsi="Verdana"/>
          <w:color w:val="000000"/>
          <w:sz w:val="20"/>
        </w:rPr>
      </w:pPr>
      <w:r w:rsidRPr="00343433">
        <w:rPr>
          <w:rFonts w:ascii="Verdana" w:hAnsi="Verdana" w:cs="Arial"/>
          <w:color w:val="000000"/>
          <w:sz w:val="20"/>
        </w:rPr>
        <w:t>Samples </w:t>
      </w:r>
      <w:r w:rsidRPr="00B149AC">
        <w:rPr>
          <w:rFonts w:ascii="Verdana" w:hAnsi="Verdana" w:cs="Arial"/>
          <w:bCs/>
          <w:color w:val="000000"/>
          <w:sz w:val="20"/>
        </w:rPr>
        <w:t>must</w:t>
      </w:r>
      <w:r w:rsidRPr="00343433">
        <w:rPr>
          <w:rFonts w:ascii="Verdana" w:hAnsi="Verdana" w:cs="Arial"/>
          <w:color w:val="000000"/>
          <w:sz w:val="20"/>
        </w:rPr>
        <w:t xml:space="preserve"> be leftover from laboratory processing. </w:t>
      </w:r>
      <w:r>
        <w:rPr>
          <w:rFonts w:ascii="Verdana" w:hAnsi="Verdana" w:cs="Arial"/>
          <w:color w:val="000000"/>
          <w:sz w:val="20"/>
        </w:rPr>
        <w:t>E</w:t>
      </w:r>
      <w:r w:rsidRPr="00343433">
        <w:rPr>
          <w:rFonts w:ascii="Verdana" w:hAnsi="Verdana" w:cs="Arial"/>
          <w:color w:val="000000"/>
          <w:sz w:val="20"/>
        </w:rPr>
        <w:t>xtra blood</w:t>
      </w:r>
      <w:r>
        <w:rPr>
          <w:rFonts w:ascii="Verdana" w:hAnsi="Verdana" w:cs="Arial"/>
          <w:color w:val="000000"/>
          <w:sz w:val="20"/>
        </w:rPr>
        <w:t>, urine</w:t>
      </w:r>
      <w:r w:rsidRPr="00343433">
        <w:rPr>
          <w:rFonts w:ascii="Verdana" w:hAnsi="Verdana" w:cs="Arial"/>
          <w:color w:val="000000"/>
          <w:sz w:val="20"/>
        </w:rPr>
        <w:t xml:space="preserve"> or tissue </w:t>
      </w:r>
      <w:r>
        <w:rPr>
          <w:rFonts w:ascii="Verdana" w:hAnsi="Verdana" w:cs="Arial"/>
          <w:color w:val="000000"/>
          <w:sz w:val="20"/>
        </w:rPr>
        <w:t xml:space="preserve">must not be collected </w:t>
      </w:r>
      <w:r w:rsidRPr="00343433">
        <w:rPr>
          <w:rFonts w:ascii="Verdana" w:hAnsi="Verdana" w:cs="Arial"/>
          <w:color w:val="000000"/>
          <w:sz w:val="20"/>
        </w:rPr>
        <w:t xml:space="preserve">from patients in </w:t>
      </w:r>
      <w:r w:rsidRPr="002B0B25">
        <w:rPr>
          <w:rFonts w:ascii="Verdana" w:hAnsi="Verdana" w:cs="Arial"/>
          <w:color w:val="000000"/>
          <w:sz w:val="20"/>
        </w:rPr>
        <w:t>an attempt</w:t>
      </w:r>
      <w:r w:rsidRPr="00343433">
        <w:rPr>
          <w:rFonts w:ascii="Verdana" w:hAnsi="Verdana" w:cs="Arial"/>
          <w:color w:val="000000"/>
          <w:sz w:val="20"/>
        </w:rPr>
        <w:t xml:space="preserve"> to ensure that there will be leftover material for research.</w:t>
      </w:r>
    </w:p>
    <w:p w14:paraId="17F444C0" w14:textId="77777777" w:rsidR="002B0B25" w:rsidRPr="00BE7DAE" w:rsidRDefault="002B0B25" w:rsidP="002B0B25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T</w:t>
      </w:r>
      <w:r w:rsidRPr="00343433">
        <w:rPr>
          <w:rFonts w:ascii="Verdana" w:hAnsi="Verdana" w:cs="Arial"/>
          <w:color w:val="000000"/>
          <w:sz w:val="20"/>
        </w:rPr>
        <w:t xml:space="preserve">he owner </w:t>
      </w:r>
      <w:r>
        <w:rPr>
          <w:rFonts w:ascii="Verdana" w:hAnsi="Verdana" w:cs="Arial"/>
          <w:color w:val="000000"/>
          <w:sz w:val="20"/>
        </w:rPr>
        <w:t>must</w:t>
      </w:r>
      <w:r w:rsidRPr="00343433">
        <w:rPr>
          <w:rFonts w:ascii="Verdana" w:hAnsi="Verdana" w:cs="Arial"/>
          <w:color w:val="000000"/>
          <w:sz w:val="20"/>
        </w:rPr>
        <w:t xml:space="preserve"> </w:t>
      </w:r>
      <w:r>
        <w:rPr>
          <w:rFonts w:ascii="Verdana" w:hAnsi="Verdana" w:cs="Arial"/>
          <w:color w:val="000000"/>
          <w:sz w:val="20"/>
        </w:rPr>
        <w:t xml:space="preserve">have given consent </w:t>
      </w:r>
      <w:r w:rsidRPr="00343433">
        <w:rPr>
          <w:rFonts w:ascii="Verdana" w:hAnsi="Verdana" w:cs="Arial"/>
          <w:color w:val="000000"/>
          <w:sz w:val="20"/>
        </w:rPr>
        <w:t>for the use of the blood or tissue samples.</w:t>
      </w:r>
      <w:r>
        <w:rPr>
          <w:rFonts w:ascii="Verdana" w:hAnsi="Verdana" w:cs="Arial"/>
          <w:color w:val="000000"/>
          <w:sz w:val="20"/>
        </w:rPr>
        <w:t xml:space="preserve"> If not, samples from this animal must not be used.</w:t>
      </w:r>
    </w:p>
    <w:p w14:paraId="10FE3579" w14:textId="77777777" w:rsidR="002B0B25" w:rsidRPr="00BE7DAE" w:rsidRDefault="002B0B25" w:rsidP="002B0B25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Verdana" w:hAnsi="Verdana"/>
          <w:color w:val="000000"/>
          <w:sz w:val="20"/>
        </w:rPr>
      </w:pPr>
      <w:r w:rsidRPr="00343433">
        <w:rPr>
          <w:rFonts w:ascii="Verdana" w:hAnsi="Verdana" w:cs="Arial"/>
          <w:color w:val="000000"/>
          <w:sz w:val="20"/>
        </w:rPr>
        <w:t>The Animal Ethics Committee must have approved the u</w:t>
      </w:r>
      <w:r>
        <w:rPr>
          <w:rFonts w:ascii="Verdana" w:hAnsi="Verdana" w:cs="Arial"/>
          <w:color w:val="000000"/>
          <w:sz w:val="20"/>
        </w:rPr>
        <w:t xml:space="preserve">se of the consent form </w:t>
      </w:r>
      <w:r w:rsidRPr="00343433">
        <w:rPr>
          <w:rFonts w:ascii="Verdana" w:hAnsi="Verdana" w:cs="Arial"/>
          <w:color w:val="000000"/>
          <w:sz w:val="20"/>
        </w:rPr>
        <w:t>for confirmation of owner participation in the project.</w:t>
      </w:r>
    </w:p>
    <w:p w14:paraId="03560D85" w14:textId="77777777" w:rsidR="002B0B25" w:rsidRDefault="002B0B25" w:rsidP="002B0B25">
      <w:pPr>
        <w:numPr>
          <w:ilvl w:val="0"/>
          <w:numId w:val="1"/>
        </w:numPr>
        <w:spacing w:after="120"/>
        <w:ind w:left="714" w:right="48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This text box must be used:</w:t>
      </w:r>
    </w:p>
    <w:p w14:paraId="17516163" w14:textId="77777777" w:rsidR="002B0B25" w:rsidRDefault="002B0B25" w:rsidP="002B0B25">
      <w:pPr>
        <w:ind w:left="720" w:right="48"/>
        <w:jc w:val="both"/>
        <w:rPr>
          <w:rFonts w:ascii="Verdana" w:hAnsi="Verdana"/>
          <w:sz w:val="20"/>
        </w:rPr>
      </w:pPr>
    </w:p>
    <w:p w14:paraId="2811E40A" w14:textId="77777777" w:rsidR="002B0B25" w:rsidRPr="006908EB" w:rsidRDefault="002B0B25" w:rsidP="002B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Univers" w:hAnsi="Univers"/>
          <w:b/>
          <w:sz w:val="20"/>
        </w:rPr>
      </w:pPr>
      <w:r w:rsidRPr="006908EB">
        <w:rPr>
          <w:rFonts w:ascii="Univers" w:hAnsi="Univers"/>
          <w:b/>
          <w:sz w:val="20"/>
        </w:rPr>
        <w:t>CONSENT TO USE BLOOD OR TISSUE:</w:t>
      </w:r>
    </w:p>
    <w:p w14:paraId="51661BA3" w14:textId="77777777" w:rsidR="002B0B25" w:rsidRPr="007C40B6" w:rsidRDefault="002B0B25" w:rsidP="002B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Univers" w:hAnsi="Univers"/>
          <w:b/>
          <w:sz w:val="20"/>
        </w:rPr>
      </w:pPr>
    </w:p>
    <w:p w14:paraId="553F2B68" w14:textId="77777777" w:rsidR="002B0B25" w:rsidRPr="007C40B6" w:rsidRDefault="002B0B25" w:rsidP="002B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Univers" w:hAnsi="Univers"/>
          <w:sz w:val="20"/>
        </w:rPr>
      </w:pPr>
      <w:r w:rsidRPr="007C40B6">
        <w:rPr>
          <w:rFonts w:ascii="Univers" w:hAnsi="Univers"/>
          <w:sz w:val="20"/>
        </w:rPr>
        <w:t xml:space="preserve">We would appreciate your help with ongoing </w:t>
      </w:r>
      <w:r>
        <w:rPr>
          <w:rFonts w:ascii="Univers" w:hAnsi="Univers"/>
          <w:sz w:val="20"/>
        </w:rPr>
        <w:t xml:space="preserve">studies </w:t>
      </w:r>
      <w:r w:rsidRPr="007C40B6">
        <w:rPr>
          <w:rFonts w:ascii="Univers" w:hAnsi="Univers"/>
          <w:sz w:val="20"/>
        </w:rPr>
        <w:t xml:space="preserve">to further the understanding of various conditions in </w:t>
      </w:r>
      <w:r w:rsidRPr="00E51751">
        <w:rPr>
          <w:rFonts w:ascii="Univers" w:hAnsi="Univers"/>
          <w:color w:val="000000"/>
          <w:sz w:val="20"/>
        </w:rPr>
        <w:t>pet animals</w:t>
      </w:r>
      <w:r w:rsidRPr="007C40B6">
        <w:rPr>
          <w:rFonts w:ascii="Univers" w:hAnsi="Univers"/>
          <w:sz w:val="20"/>
        </w:rPr>
        <w:t>.  If we need to take blood or tissue when investigating</w:t>
      </w:r>
      <w:r>
        <w:rPr>
          <w:rFonts w:ascii="Univers" w:hAnsi="Univers"/>
          <w:sz w:val="20"/>
        </w:rPr>
        <w:t xml:space="preserve"> or treating</w:t>
      </w:r>
      <w:r w:rsidRPr="007C40B6">
        <w:rPr>
          <w:rFonts w:ascii="Univers" w:hAnsi="Univers"/>
          <w:sz w:val="20"/>
        </w:rPr>
        <w:t xml:space="preserve"> your pet’s problem, we would like</w:t>
      </w:r>
      <w:r>
        <w:rPr>
          <w:rFonts w:ascii="Univers" w:hAnsi="Univers"/>
          <w:sz w:val="20"/>
        </w:rPr>
        <w:t xml:space="preserve"> your permission</w:t>
      </w:r>
      <w:r w:rsidRPr="007C40B6">
        <w:rPr>
          <w:rFonts w:ascii="Univers" w:hAnsi="Univers"/>
          <w:sz w:val="20"/>
        </w:rPr>
        <w:t xml:space="preserve"> to use any leftover material for evaluating disease in animals. </w:t>
      </w:r>
      <w:r w:rsidRPr="00E51751">
        <w:rPr>
          <w:rFonts w:ascii="Univers" w:hAnsi="Univers"/>
          <w:color w:val="000000"/>
          <w:sz w:val="20"/>
        </w:rPr>
        <w:t>Additional material will not be collected. Your consent</w:t>
      </w:r>
      <w:r w:rsidRPr="007C40B6">
        <w:rPr>
          <w:rFonts w:ascii="Univers" w:hAnsi="Univers"/>
          <w:sz w:val="20"/>
        </w:rPr>
        <w:t xml:space="preserve"> is entirely voluntary and may be withdrawn at any time.  Refusal to participate in the stud</w:t>
      </w:r>
      <w:r>
        <w:rPr>
          <w:rFonts w:ascii="Univers" w:hAnsi="Univers"/>
          <w:sz w:val="20"/>
        </w:rPr>
        <w:t>ies</w:t>
      </w:r>
      <w:r w:rsidRPr="007C40B6">
        <w:rPr>
          <w:rFonts w:ascii="Univers" w:hAnsi="Univers"/>
          <w:sz w:val="20"/>
        </w:rPr>
        <w:t xml:space="preserve"> will not affect your pet’s care in any way.  If you have any queries regarding the ethical use of these samples, please contact the Murdoch University </w:t>
      </w:r>
      <w:smartTag w:uri="urn:schemas-microsoft-com:office:smarttags" w:element="PersonName">
        <w:r w:rsidRPr="007C40B6">
          <w:rPr>
            <w:rFonts w:ascii="Univers" w:hAnsi="Univers"/>
            <w:sz w:val="20"/>
          </w:rPr>
          <w:t>Animal Ethics</w:t>
        </w:r>
      </w:smartTag>
      <w:r w:rsidRPr="007C40B6">
        <w:rPr>
          <w:rFonts w:ascii="Univers" w:hAnsi="Univers"/>
          <w:sz w:val="20"/>
        </w:rPr>
        <w:t xml:space="preserve"> Officer on (08) 9360 7366.  </w:t>
      </w:r>
    </w:p>
    <w:p w14:paraId="737123E6" w14:textId="77777777" w:rsidR="002B0B25" w:rsidRPr="006908EB" w:rsidRDefault="002B0B25" w:rsidP="002B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Univers" w:hAnsi="Univers"/>
          <w:sz w:val="20"/>
        </w:rPr>
      </w:pPr>
    </w:p>
    <w:p w14:paraId="567B16B4" w14:textId="77777777" w:rsidR="002B0B25" w:rsidRDefault="002B0B25" w:rsidP="002B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Univers" w:hAnsi="Univers"/>
          <w:sz w:val="28"/>
          <w:szCs w:val="28"/>
        </w:rPr>
      </w:pPr>
      <w:r w:rsidRPr="006908EB">
        <w:rPr>
          <w:rFonts w:ascii="Univers" w:hAnsi="Univers"/>
          <w:b/>
          <w:sz w:val="20"/>
        </w:rPr>
        <w:t xml:space="preserve">Please tick </w:t>
      </w:r>
      <w:r>
        <w:rPr>
          <w:rFonts w:ascii="Univers" w:hAnsi="Univers"/>
          <w:b/>
          <w:sz w:val="20"/>
        </w:rPr>
        <w:t xml:space="preserve">this </w:t>
      </w:r>
      <w:r w:rsidRPr="006908EB">
        <w:rPr>
          <w:rFonts w:ascii="Univers" w:hAnsi="Univers"/>
          <w:b/>
          <w:sz w:val="20"/>
        </w:rPr>
        <w:t xml:space="preserve">box if you </w:t>
      </w:r>
      <w:r>
        <w:rPr>
          <w:rFonts w:ascii="Univers" w:hAnsi="Univers"/>
          <w:b/>
          <w:sz w:val="20"/>
          <w:u w:val="single"/>
        </w:rPr>
        <w:t>DO NOT</w:t>
      </w:r>
      <w:r w:rsidRPr="006908EB">
        <w:rPr>
          <w:rFonts w:ascii="Univers" w:hAnsi="Univers"/>
          <w:b/>
          <w:sz w:val="20"/>
        </w:rPr>
        <w:t xml:space="preserve"> give your permission for MUVH to use leftover blood and tissue from your pet   </w:t>
      </w:r>
      <w:r w:rsidRPr="006908EB">
        <w:rPr>
          <w:rFonts w:ascii="Univers" w:hAnsi="Univers"/>
          <w:sz w:val="28"/>
          <w:szCs w:val="28"/>
        </w:rPr>
        <w:sym w:font="Wingdings" w:char="00A8"/>
      </w:r>
    </w:p>
    <w:p w14:paraId="4B22E3D0" w14:textId="77777777" w:rsidR="002B0B25" w:rsidRDefault="002B0B25" w:rsidP="002B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Univers" w:hAnsi="Univers"/>
          <w:sz w:val="28"/>
          <w:szCs w:val="28"/>
        </w:rPr>
      </w:pPr>
    </w:p>
    <w:p w14:paraId="148A7609" w14:textId="77777777" w:rsidR="002B0B25" w:rsidRDefault="002B0B25" w:rsidP="002B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Univers" w:hAnsi="Univers"/>
          <w:sz w:val="28"/>
          <w:szCs w:val="28"/>
        </w:rPr>
      </w:pPr>
      <w:r w:rsidRPr="006908EB">
        <w:rPr>
          <w:rFonts w:ascii="Univers" w:hAnsi="Univers"/>
          <w:b/>
          <w:sz w:val="20"/>
        </w:rPr>
        <w:t xml:space="preserve">Please tick </w:t>
      </w:r>
      <w:r>
        <w:rPr>
          <w:rFonts w:ascii="Univers" w:hAnsi="Univers"/>
          <w:b/>
          <w:sz w:val="20"/>
        </w:rPr>
        <w:t xml:space="preserve">this </w:t>
      </w:r>
      <w:r w:rsidRPr="006908EB">
        <w:rPr>
          <w:rFonts w:ascii="Univers" w:hAnsi="Univers"/>
          <w:b/>
          <w:sz w:val="20"/>
        </w:rPr>
        <w:t xml:space="preserve">box if you </w:t>
      </w:r>
      <w:r>
        <w:rPr>
          <w:rFonts w:ascii="Univers" w:hAnsi="Univers"/>
          <w:b/>
          <w:sz w:val="20"/>
          <w:u w:val="single"/>
        </w:rPr>
        <w:t>DO</w:t>
      </w:r>
      <w:r w:rsidRPr="006E462D">
        <w:rPr>
          <w:rFonts w:ascii="Univers" w:hAnsi="Univers"/>
          <w:b/>
          <w:sz w:val="20"/>
        </w:rPr>
        <w:t xml:space="preserve"> </w:t>
      </w:r>
      <w:r w:rsidRPr="006908EB">
        <w:rPr>
          <w:rFonts w:ascii="Univers" w:hAnsi="Univers"/>
          <w:b/>
          <w:sz w:val="20"/>
        </w:rPr>
        <w:t xml:space="preserve">give your permission for MUVH to use leftover blood and tissue from your pet   </w:t>
      </w:r>
      <w:r w:rsidRPr="006908EB">
        <w:rPr>
          <w:rFonts w:ascii="Univers" w:hAnsi="Univers"/>
          <w:sz w:val="28"/>
          <w:szCs w:val="28"/>
        </w:rPr>
        <w:sym w:font="Wingdings" w:char="00A8"/>
      </w:r>
    </w:p>
    <w:p w14:paraId="1EDEF816" w14:textId="77777777" w:rsidR="002B0B25" w:rsidRPr="006908EB" w:rsidRDefault="002B0B25" w:rsidP="002B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Univers" w:hAnsi="Univers"/>
          <w:sz w:val="28"/>
          <w:szCs w:val="28"/>
        </w:rPr>
      </w:pPr>
    </w:p>
    <w:p w14:paraId="6AE01C09" w14:textId="77777777" w:rsidR="002B0B25" w:rsidRDefault="002B0B25" w:rsidP="002B0B25">
      <w:pPr>
        <w:rPr>
          <w:rFonts w:ascii="Verdana" w:hAnsi="Verdana"/>
          <w:color w:val="000000"/>
          <w:sz w:val="20"/>
        </w:rPr>
      </w:pPr>
    </w:p>
    <w:p w14:paraId="32A08061" w14:textId="77777777" w:rsidR="003A3E92" w:rsidRDefault="003A3E92"/>
    <w:sectPr w:rsidR="003A3E92" w:rsidSect="00A63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CEA6" w14:textId="77777777" w:rsidR="00FB06CD" w:rsidRDefault="00FB06CD" w:rsidP="0084372C">
      <w:r>
        <w:separator/>
      </w:r>
    </w:p>
  </w:endnote>
  <w:endnote w:type="continuationSeparator" w:id="0">
    <w:p w14:paraId="05CAD577" w14:textId="77777777" w:rsidR="00FB06CD" w:rsidRDefault="00FB06CD" w:rsidP="0084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0DE0" w14:textId="77777777" w:rsidR="00FB06CD" w:rsidRDefault="00FB06CD" w:rsidP="0084372C">
      <w:r>
        <w:separator/>
      </w:r>
    </w:p>
  </w:footnote>
  <w:footnote w:type="continuationSeparator" w:id="0">
    <w:p w14:paraId="05FCDD14" w14:textId="77777777" w:rsidR="00FB06CD" w:rsidRDefault="00FB06CD" w:rsidP="0084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5A6"/>
    <w:multiLevelType w:val="hybridMultilevel"/>
    <w:tmpl w:val="68F4B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FA8F7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F2302"/>
    <w:multiLevelType w:val="multilevel"/>
    <w:tmpl w:val="860C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B25"/>
    <w:rsid w:val="0000566B"/>
    <w:rsid w:val="000B06ED"/>
    <w:rsid w:val="002B0B25"/>
    <w:rsid w:val="00324F34"/>
    <w:rsid w:val="003A3E92"/>
    <w:rsid w:val="005825C7"/>
    <w:rsid w:val="006A69EE"/>
    <w:rsid w:val="006E264C"/>
    <w:rsid w:val="00767D1E"/>
    <w:rsid w:val="0084372C"/>
    <w:rsid w:val="00975EB4"/>
    <w:rsid w:val="00A13108"/>
    <w:rsid w:val="00A6380F"/>
    <w:rsid w:val="00E51751"/>
    <w:rsid w:val="00EF393E"/>
    <w:rsid w:val="00F6298D"/>
    <w:rsid w:val="00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B94846"/>
  <w15:chartTrackingRefBased/>
  <w15:docId w15:val="{498F3A36-9CC1-40C6-A484-CE25A65E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25"/>
    <w:rPr>
      <w:rFonts w:ascii="Times" w:eastAsia="Times New Roman" w:hAnsi="Times"/>
      <w:sz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B0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2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B0B25"/>
    <w:rPr>
      <w:rFonts w:ascii="Times" w:eastAsia="Times New Roman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372C"/>
    <w:rPr>
      <w:rFonts w:ascii="Times" w:eastAsia="Times New Roman" w:hAnsi="Times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437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372C"/>
    <w:rPr>
      <w:rFonts w:ascii="Times" w:eastAsia="Times New Roman" w:hAnsi="Times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2B5215F39944C9D70B03E3ADFF8B9" ma:contentTypeVersion="5" ma:contentTypeDescription="Create a new document." ma:contentTypeScope="" ma:versionID="74f8d7c90038747b3a7b51895f533177">
  <xsd:schema xmlns:xsd="http://www.w3.org/2001/XMLSchema" xmlns:xs="http://www.w3.org/2001/XMLSchema" xmlns:p="http://schemas.microsoft.com/office/2006/metadata/properties" xmlns:ns2="cf6e7d7d-a8fb-4ab5-8427-cf6b9fc4d94f" targetNamespace="http://schemas.microsoft.com/office/2006/metadata/properties" ma:root="true" ma:fieldsID="d1fba4cd185a0e5a734eff9f19d68443" ns2:_="">
    <xsd:import namespace="cf6e7d7d-a8fb-4ab5-8427-cf6b9fc4d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7d7d-a8fb-4ab5-8427-cf6b9fc4d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FF7C7-7EBF-4289-9279-03B41BC4A0D7}"/>
</file>

<file path=customXml/itemProps2.xml><?xml version="1.0" encoding="utf-8"?>
<ds:datastoreItem xmlns:ds="http://schemas.openxmlformats.org/officeDocument/2006/customXml" ds:itemID="{5454F958-7CC8-41CE-9E82-75A28C6A7728}"/>
</file>

<file path=customXml/itemProps3.xml><?xml version="1.0" encoding="utf-8"?>
<ds:datastoreItem xmlns:ds="http://schemas.openxmlformats.org/officeDocument/2006/customXml" ds:itemID="{550C3A42-D9E7-4905-B636-FBA9EADB6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Dietze</dc:creator>
  <cp:keywords/>
  <dc:description/>
  <cp:lastModifiedBy>Christine Feary</cp:lastModifiedBy>
  <cp:revision>2</cp:revision>
  <dcterms:created xsi:type="dcterms:W3CDTF">2021-11-09T07:13:00Z</dcterms:created>
  <dcterms:modified xsi:type="dcterms:W3CDTF">2021-11-09T07:13:00Z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0x0101007172B5215F39944C9D70B03E3ADFF8B9</vt:lpwstr>
  </property>
</Properties>
</file>